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4C3C" w14:textId="5955360D" w:rsidR="005D3E49" w:rsidRPr="00B9668A" w:rsidRDefault="00CB4A95" w:rsidP="00B9668A">
      <w:pPr>
        <w:spacing w:after="0" w:line="288" w:lineRule="auto"/>
        <w:rPr>
          <w:rFonts w:cstheme="minorHAnsi"/>
          <w:b/>
        </w:rPr>
      </w:pPr>
      <w:r w:rsidRPr="00B9668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C573" wp14:editId="35077DE5">
                <wp:simplePos x="0" y="0"/>
                <wp:positionH relativeFrom="margin">
                  <wp:align>right</wp:align>
                </wp:positionH>
                <wp:positionV relativeFrom="paragraph">
                  <wp:posOffset>102489</wp:posOffset>
                </wp:positionV>
                <wp:extent cx="388620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E21A" w14:textId="77777777" w:rsidR="00F7174C" w:rsidRDefault="0016593E" w:rsidP="00F7174C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Workforce Innovation and Opportunity Act (WIOA) </w:t>
                            </w:r>
                          </w:p>
                          <w:p w14:paraId="55AA581B" w14:textId="3293EE9A" w:rsidR="00B9668A" w:rsidRDefault="000F1F76" w:rsidP="00F7174C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Program </w:t>
                            </w:r>
                            <w:r w:rsidRPr="00B9668A">
                              <w:rPr>
                                <w:b/>
                              </w:rPr>
                              <w:t>Policy</w:t>
                            </w:r>
                            <w:r>
                              <w:rPr>
                                <w:b/>
                              </w:rPr>
                              <w:t xml:space="preserve"> #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7C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8.05pt;width:306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a/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56vVFQpOCUPfdJHP16tl+gOK5+fW+fCWG0XioaQOxU/w&#10;cLr3IaYDxXNI/M0bKeq9kDIZ7lDtpCMnwEbZpzWi/xQmNelKul7OlgMDf4XI0/oThBIBO14KVdLV&#10;OQiKyNsbXad+DCDkcMaUpR6JjNwNLIa+6kdhKlM/IaXODJ2Nk4iH1rhvlHTY1SX1X4/gOCXynUZZ&#10;1tPFIo5BMhbL6xka7tJTXXpAM4QqaaBkOO5CGp1EmL1F+fYiERt1HjIZc8VuTXyPkxXH4dJOUT/m&#10;f/sdAAD//wMAUEsDBBQABgAIAAAAIQBGS23N2wAAAAcBAAAPAAAAZHJzL2Rvd25yZXYueG1sTI/B&#10;bsIwEETvlfgHa5F6QcVJEGmVxkEUiVNPpPRu4m0SNV4H20D4+25P7XFmVjNvy81kB3FFH3pHCtJl&#10;AgKpcaanVsHxY//0AiJETUYPjlDBHQNsqtlDqQvjbnTAax1bwSUUCq2gi3EspAxNh1aHpRuROPty&#10;3urI0rfSeH3jcjvILElyaXVPvNDpEXcdNt/1xSrIz/Vq8f5pFnS47998Y9dmd1wr9Tiftq8gIk7x&#10;7xh+8RkdKmY6uQuZIAYF/EhkN09BcJqnGRsnBdnqOQNZlfI/f/UDAAD//wMAUEsBAi0AFAAGAAgA&#10;AAAhALaDOJL+AAAA4QEAABMAAAAAAAAAAAAAAAAAAAAAAFtDb250ZW50X1R5cGVzXS54bWxQSwEC&#10;LQAUAAYACAAAACEAOP0h/9YAAACUAQAACwAAAAAAAAAAAAAAAAAvAQAAX3JlbHMvLnJlbHNQSwEC&#10;LQAUAAYACAAAACEA3+pWvyMCAABHBAAADgAAAAAAAAAAAAAAAAAuAgAAZHJzL2Uyb0RvYy54bWxQ&#10;SwECLQAUAAYACAAAACEARkttzdsAAAAHAQAADwAAAAAAAAAAAAAAAAB9BAAAZHJzL2Rvd25yZXYu&#10;eG1sUEsFBgAAAAAEAAQA8wAAAIUFAAAAAA==&#10;">
                <v:textbox style="mso-fit-shape-to-text:t">
                  <w:txbxContent>
                    <w:p w14:paraId="47F4E21A" w14:textId="77777777" w:rsidR="00F7174C" w:rsidRDefault="0016593E" w:rsidP="00F7174C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Workforce Innovation and Opportunity Act (WIOA) </w:t>
                      </w:r>
                    </w:p>
                    <w:p w14:paraId="55AA581B" w14:textId="3293EE9A" w:rsidR="00B9668A" w:rsidRDefault="000F1F76" w:rsidP="00F7174C">
                      <w:pPr>
                        <w:spacing w:after="0"/>
                        <w:jc w:val="right"/>
                      </w:pPr>
                      <w:r>
                        <w:rPr>
                          <w:b/>
                        </w:rPr>
                        <w:t xml:space="preserve">Program </w:t>
                      </w:r>
                      <w:r w:rsidRPr="00B9668A">
                        <w:rPr>
                          <w:b/>
                        </w:rPr>
                        <w:t>Policy</w:t>
                      </w:r>
                      <w:r>
                        <w:rPr>
                          <w:b/>
                        </w:rPr>
                        <w:t xml:space="preserve"> # 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884691" wp14:editId="6B9E08A7">
            <wp:extent cx="2092147" cy="8001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55" cy="8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FD36" w14:textId="77777777" w:rsidR="00DF702D" w:rsidRPr="00DF702D" w:rsidRDefault="00DF702D" w:rsidP="00B9668A">
      <w:pPr>
        <w:spacing w:after="0" w:line="288" w:lineRule="auto"/>
        <w:rPr>
          <w:rFonts w:cstheme="minorHAnsi"/>
          <w:b/>
          <w:sz w:val="16"/>
          <w:szCs w:val="16"/>
        </w:rPr>
      </w:pPr>
    </w:p>
    <w:p w14:paraId="224C4846" w14:textId="348CEE98" w:rsidR="005D3E49" w:rsidRPr="00B9668A" w:rsidRDefault="005D3E49" w:rsidP="00B9668A">
      <w:pPr>
        <w:spacing w:after="0" w:line="288" w:lineRule="auto"/>
        <w:rPr>
          <w:rFonts w:cstheme="minorHAnsi"/>
          <w:b/>
        </w:rPr>
      </w:pPr>
      <w:r w:rsidRPr="00B9668A">
        <w:rPr>
          <w:rFonts w:cstheme="minorHAnsi"/>
          <w:b/>
        </w:rPr>
        <w:t xml:space="preserve">Subject: </w:t>
      </w:r>
      <w:r w:rsidR="00DF702D">
        <w:rPr>
          <w:rFonts w:cstheme="minorHAnsi"/>
          <w:b/>
        </w:rPr>
        <w:t>Customized and Incumbent Worker Training</w:t>
      </w:r>
    </w:p>
    <w:p w14:paraId="595C5F65" w14:textId="703545CF" w:rsidR="00DF702D" w:rsidRPr="00DF702D" w:rsidRDefault="005D3E49" w:rsidP="00DF702D">
      <w:pPr>
        <w:spacing w:after="0" w:line="288" w:lineRule="auto"/>
        <w:rPr>
          <w:rFonts w:cstheme="minorHAnsi"/>
          <w:b/>
        </w:rPr>
      </w:pPr>
      <w:r w:rsidRPr="00B9668A">
        <w:rPr>
          <w:rFonts w:cstheme="minorHAnsi"/>
          <w:b/>
        </w:rPr>
        <w:t xml:space="preserve">Date of Issuance: </w:t>
      </w:r>
      <w:r w:rsidR="000F1F76">
        <w:rPr>
          <w:rFonts w:cstheme="minorHAnsi"/>
          <w:b/>
        </w:rPr>
        <w:t xml:space="preserve"> </w:t>
      </w:r>
      <w:r w:rsidRPr="00B9668A">
        <w:rPr>
          <w:rFonts w:cstheme="minorHAnsi"/>
          <w:b/>
        </w:rPr>
        <w:tab/>
      </w:r>
      <w:r w:rsidR="000F1F76">
        <w:rPr>
          <w:rFonts w:cstheme="minorHAnsi"/>
          <w:b/>
        </w:rPr>
        <w:t>January 10, 2018</w:t>
      </w:r>
      <w:r w:rsidRPr="00B9668A">
        <w:rPr>
          <w:rFonts w:cstheme="minorHAnsi"/>
          <w:b/>
        </w:rPr>
        <w:tab/>
      </w:r>
    </w:p>
    <w:p w14:paraId="47C47B2F" w14:textId="77777777" w:rsidR="00DF702D" w:rsidRDefault="00DF702D" w:rsidP="00DF702D">
      <w:pPr>
        <w:spacing w:after="0" w:line="240" w:lineRule="auto"/>
        <w:ind w:left="100" w:right="7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INTRODU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</w:p>
    <w:p w14:paraId="57B69D94" w14:textId="77777777" w:rsidR="00DF702D" w:rsidRDefault="00DF702D" w:rsidP="00DF702D">
      <w:pPr>
        <w:spacing w:before="2" w:after="0" w:line="130" w:lineRule="exact"/>
        <w:rPr>
          <w:sz w:val="13"/>
          <w:szCs w:val="13"/>
        </w:rPr>
      </w:pPr>
    </w:p>
    <w:p w14:paraId="43A4BE04" w14:textId="705CF298" w:rsidR="00DF702D" w:rsidRDefault="00DF702D" w:rsidP="00507F3B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—in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</w:t>
      </w:r>
      <w:bookmarkStart w:id="0" w:name="_Hlk519073041"/>
      <w:r w:rsidR="00CB4A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Central Virginia </w:t>
      </w:r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Workforce Development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(WDB)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orkers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ssful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576ED" w14:textId="77777777" w:rsidR="00DF702D" w:rsidRPr="00DF702D" w:rsidRDefault="00DF702D" w:rsidP="00507F3B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9F5954" w14:textId="222AD0DF" w:rsidR="00DF702D" w:rsidRDefault="00DF702D" w:rsidP="00507F3B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Workforce Development Board to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Workforce Development area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2BD69" w14:textId="77777777" w:rsidR="00DF702D" w:rsidRPr="00DF702D" w:rsidRDefault="00DF702D" w:rsidP="00507F3B">
      <w:pPr>
        <w:spacing w:after="0" w:line="240" w:lineRule="auto"/>
        <w:rPr>
          <w:sz w:val="16"/>
          <w:szCs w:val="16"/>
        </w:rPr>
      </w:pPr>
    </w:p>
    <w:p w14:paraId="14995371" w14:textId="77777777" w:rsidR="00DF702D" w:rsidRDefault="00DF702D" w:rsidP="00507F3B">
      <w:pPr>
        <w:spacing w:after="0" w:line="240" w:lineRule="auto"/>
        <w:ind w:left="100" w:right="6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ICES</w:t>
      </w:r>
    </w:p>
    <w:p w14:paraId="5922D7E9" w14:textId="77777777" w:rsidR="00DF702D" w:rsidRDefault="00DF702D" w:rsidP="00DF702D">
      <w:pPr>
        <w:spacing w:before="2" w:after="0" w:line="130" w:lineRule="exact"/>
        <w:rPr>
          <w:sz w:val="13"/>
          <w:szCs w:val="13"/>
        </w:rPr>
      </w:pPr>
    </w:p>
    <w:p w14:paraId="28C1F8E3" w14:textId="77777777" w:rsidR="00DF702D" w:rsidRDefault="00DF702D" w:rsidP="00DF702D">
      <w:pPr>
        <w:spacing w:after="0" w:line="240" w:lineRule="auto"/>
        <w:ind w:left="100" w:right="69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75DDE1" w14:textId="77777777" w:rsidR="00DF702D" w:rsidRDefault="00DF702D" w:rsidP="00DF702D">
      <w:pPr>
        <w:tabs>
          <w:tab w:val="left" w:pos="820"/>
        </w:tabs>
        <w:spacing w:before="3" w:after="0" w:line="237" w:lineRule="auto"/>
        <w:ind w:left="8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rs) 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—in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—to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off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</w:p>
    <w:p w14:paraId="28CDCA2B" w14:textId="77777777" w:rsidR="00DF702D" w:rsidRDefault="00DF702D" w:rsidP="00DF702D">
      <w:pPr>
        <w:tabs>
          <w:tab w:val="left" w:pos="820"/>
        </w:tabs>
        <w:spacing w:before="23" w:after="0" w:line="276" w:lineRule="exact"/>
        <w:ind w:left="8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—in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rs—to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79D1ADC2" w14:textId="77777777" w:rsidR="00DF702D" w:rsidRDefault="00DF702D" w:rsidP="00DF702D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cost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2</w:t>
      </w:r>
    </w:p>
    <w:p w14:paraId="7C03D905" w14:textId="77777777" w:rsidR="00DF702D" w:rsidRDefault="00DF702D" w:rsidP="00DF702D">
      <w:pPr>
        <w:spacing w:before="8" w:after="0" w:line="110" w:lineRule="exact"/>
        <w:rPr>
          <w:sz w:val="11"/>
          <w:szCs w:val="11"/>
        </w:rPr>
      </w:pPr>
    </w:p>
    <w:p w14:paraId="3AA9843C" w14:textId="245DF1FB" w:rsidR="00DF702D" w:rsidRDefault="00DF702D" w:rsidP="00DF702D">
      <w:pPr>
        <w:spacing w:after="0" w:line="240" w:lineRule="auto"/>
        <w:ind w:left="100" w:right="3660"/>
        <w:jc w:val="both"/>
        <w:rPr>
          <w:rFonts w:ascii="Times New Roman" w:eastAsia="Times New Roman" w:hAnsi="Times New Roman" w:cs="Times New Roman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ost” is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3</w:t>
      </w:r>
    </w:p>
    <w:p w14:paraId="4318E6BA" w14:textId="77777777" w:rsidR="00507F3B" w:rsidRDefault="00507F3B" w:rsidP="00DF702D">
      <w:pPr>
        <w:spacing w:after="0" w:line="240" w:lineRule="auto"/>
        <w:ind w:left="100" w:right="36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93A7FC" w14:textId="77777777" w:rsidR="00507F3B" w:rsidRPr="00507F3B" w:rsidRDefault="00507F3B" w:rsidP="00507F3B">
      <w:pPr>
        <w:pStyle w:val="ListParagraph"/>
        <w:numPr>
          <w:ilvl w:val="0"/>
          <w:numId w:val="9"/>
        </w:numPr>
        <w:spacing w:after="0" w:line="276" w:lineRule="exact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507F3B">
        <w:rPr>
          <w:rFonts w:ascii="Times New Roman" w:hAnsi="Times New Roman" w:cs="Times New Roman"/>
          <w:sz w:val="24"/>
          <w:szCs w:val="24"/>
        </w:rPr>
        <w:t xml:space="preserve">At least 10 percent of the cost, for employers with 50 or fewer employees; </w:t>
      </w:r>
    </w:p>
    <w:p w14:paraId="168B0EC0" w14:textId="6F94B073" w:rsidR="00507F3B" w:rsidRPr="00507F3B" w:rsidRDefault="00507F3B" w:rsidP="00507F3B">
      <w:pPr>
        <w:pStyle w:val="ListParagraph"/>
        <w:numPr>
          <w:ilvl w:val="0"/>
          <w:numId w:val="9"/>
        </w:numPr>
        <w:spacing w:after="0" w:line="276" w:lineRule="exact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507F3B">
        <w:rPr>
          <w:rFonts w:ascii="Times New Roman" w:hAnsi="Times New Roman" w:cs="Times New Roman"/>
          <w:sz w:val="24"/>
          <w:szCs w:val="24"/>
        </w:rPr>
        <w:t xml:space="preserve">At least 25 percent of the cost, for employers with 51 to 100 employees; and </w:t>
      </w:r>
    </w:p>
    <w:p w14:paraId="032EE4C3" w14:textId="77777777" w:rsidR="00507F3B" w:rsidRDefault="00507F3B" w:rsidP="00507F3B">
      <w:pPr>
        <w:pStyle w:val="ListParagraph"/>
        <w:numPr>
          <w:ilvl w:val="0"/>
          <w:numId w:val="9"/>
        </w:numPr>
        <w:spacing w:after="0" w:line="276" w:lineRule="exact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507F3B">
        <w:rPr>
          <w:rFonts w:ascii="Times New Roman" w:hAnsi="Times New Roman" w:cs="Times New Roman"/>
          <w:sz w:val="24"/>
          <w:szCs w:val="24"/>
        </w:rPr>
        <w:t xml:space="preserve">At least 50 percent of the cost, for employers with more than 100 employees. </w:t>
      </w:r>
    </w:p>
    <w:p w14:paraId="6B86A059" w14:textId="77777777" w:rsidR="00507F3B" w:rsidRPr="00507F3B" w:rsidRDefault="00507F3B" w:rsidP="00507F3B">
      <w:pPr>
        <w:pStyle w:val="ListParagraph"/>
        <w:spacing w:after="0" w:line="276" w:lineRule="exact"/>
        <w:ind w:left="820" w:right="56"/>
        <w:jc w:val="both"/>
        <w:rPr>
          <w:rFonts w:ascii="Times New Roman" w:hAnsi="Times New Roman" w:cs="Times New Roman"/>
          <w:sz w:val="16"/>
          <w:szCs w:val="16"/>
        </w:rPr>
      </w:pPr>
    </w:p>
    <w:p w14:paraId="2FCA6BD1" w14:textId="154CF7C7" w:rsidR="00DF702D" w:rsidRPr="00CB4A95" w:rsidRDefault="00DF702D" w:rsidP="00507F3B">
      <w:pPr>
        <w:spacing w:after="0" w:line="276" w:lineRule="exact"/>
        <w:ind w:right="56"/>
        <w:jc w:val="both"/>
        <w:rPr>
          <w:rFonts w:ascii="Times New Roman" w:eastAsia="Times New Roman" w:hAnsi="Times New Roman" w:cs="Times New Roman"/>
          <w:position w:val="9"/>
          <w:sz w:val="16"/>
          <w:szCs w:val="16"/>
        </w:rPr>
      </w:pP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7F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incum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7F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7F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7F3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7F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507F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7F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7F3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7F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7F3B"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kind</w:t>
      </w:r>
      <w:r w:rsidRPr="00507F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tch for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507F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7F3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7F3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mount</w:t>
      </w:r>
      <w:r w:rsidRPr="00507F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7F3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507F3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507F3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7F3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07F3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while the</w:t>
      </w:r>
      <w:r w:rsidRPr="00507F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7F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507F3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7F3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7F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7F3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7F3B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507F3B">
        <w:rPr>
          <w:rFonts w:ascii="Times New Roman" w:eastAsia="Times New Roman" w:hAnsi="Times New Roman" w:cs="Times New Roman"/>
          <w:position w:val="9"/>
          <w:sz w:val="16"/>
          <w:szCs w:val="16"/>
        </w:rPr>
        <w:t>4</w:t>
      </w:r>
      <w:r w:rsidR="00CB4A95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Central Virginia </w:t>
      </w:r>
      <w:r w:rsidR="00CB4A9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DB</w:t>
      </w:r>
      <w:r w:rsidRPr="00507F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7F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rve</w:t>
      </w:r>
      <w:r w:rsidRPr="00507F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7F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507F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07F3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507F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507F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07F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507F3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7F3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7F3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7F3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7F3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507F3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7F3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507F3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507F3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7F3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7F3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7F3B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507F3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7F3B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5   </w:t>
      </w:r>
      <w:r w:rsidRPr="00507F3B">
        <w:rPr>
          <w:rFonts w:ascii="Times New Roman" w:hAnsi="Times New Roman" w:cs="Times New Roman"/>
          <w:sz w:val="24"/>
          <w:szCs w:val="24"/>
        </w:rPr>
        <w:t xml:space="preserve">Any employer request for CT training funds over $10,000.00 must also be approved </w:t>
      </w:r>
      <w:r w:rsidR="00B20CC3" w:rsidRPr="00507F3B">
        <w:rPr>
          <w:rFonts w:ascii="Times New Roman" w:hAnsi="Times New Roman" w:cs="Times New Roman"/>
          <w:sz w:val="24"/>
          <w:szCs w:val="24"/>
        </w:rPr>
        <w:t xml:space="preserve">by </w:t>
      </w:r>
      <w:r w:rsidRPr="00507F3B">
        <w:rPr>
          <w:rFonts w:ascii="Times New Roman" w:hAnsi="Times New Roman" w:cs="Times New Roman"/>
          <w:sz w:val="24"/>
          <w:szCs w:val="24"/>
        </w:rPr>
        <w:t xml:space="preserve">the </w:t>
      </w:r>
      <w:r w:rsidR="00CB4A95" w:rsidRPr="00CB4A95">
        <w:rPr>
          <w:rFonts w:ascii="Times New Roman" w:hAnsi="Times New Roman" w:cs="Times New Roman"/>
          <w:sz w:val="24"/>
          <w:szCs w:val="24"/>
        </w:rPr>
        <w:t xml:space="preserve">Central Virginia </w:t>
      </w:r>
      <w:r w:rsidRPr="00507F3B">
        <w:rPr>
          <w:rFonts w:ascii="Times New Roman" w:hAnsi="Times New Roman" w:cs="Times New Roman"/>
          <w:sz w:val="24"/>
          <w:szCs w:val="24"/>
        </w:rPr>
        <w:t xml:space="preserve">WDB executive committee. </w:t>
      </w:r>
    </w:p>
    <w:p w14:paraId="518DF504" w14:textId="77777777" w:rsidR="00DF702D" w:rsidRPr="00DF702D" w:rsidRDefault="00DF702D" w:rsidP="00DF702D">
      <w:pPr>
        <w:spacing w:after="0" w:line="200" w:lineRule="exact"/>
        <w:ind w:left="90"/>
        <w:rPr>
          <w:rFonts w:ascii="Times New Roman" w:hAnsi="Times New Roman" w:cs="Times New Roman"/>
          <w:sz w:val="16"/>
          <w:szCs w:val="16"/>
        </w:rPr>
      </w:pPr>
    </w:p>
    <w:p w14:paraId="4BF70E85" w14:textId="0396F6FD" w:rsidR="00DF702D" w:rsidRPr="00DF702D" w:rsidRDefault="00DF702D" w:rsidP="00DF702D">
      <w:pPr>
        <w:spacing w:after="0" w:line="200" w:lineRule="exact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5FF4DF34" w14:textId="77777777" w:rsidR="00DF702D" w:rsidRDefault="00DF702D" w:rsidP="00DF702D">
      <w:pPr>
        <w:spacing w:after="0" w:line="182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s (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5023B464" w14:textId="08A39395" w:rsidR="00DF702D" w:rsidRDefault="00DF702D" w:rsidP="00DF702D">
      <w:pPr>
        <w:spacing w:after="0" w:line="185" w:lineRule="exact"/>
        <w:ind w:left="100" w:right="-20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lo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B4A95">
        <w:rPr>
          <w:rFonts w:ascii="Times New Roman" w:eastAsia="Times New Roman" w:hAnsi="Times New Roman" w:cs="Times New Roman"/>
          <w:spacing w:val="-1"/>
          <w:sz w:val="16"/>
          <w:szCs w:val="16"/>
        </w:rPr>
        <w:t>CV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WDB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</w:p>
    <w:p w14:paraId="04CC4CC1" w14:textId="77777777" w:rsidR="00DF702D" w:rsidRDefault="00DF702D" w:rsidP="00DF702D">
      <w:pPr>
        <w:spacing w:after="0" w:line="185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)(D)(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CA93539" w14:textId="77777777" w:rsidR="00DF702D" w:rsidRDefault="00DF702D" w:rsidP="00DF702D">
      <w:pPr>
        <w:spacing w:after="0" w:line="185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lastRenderedPageBreak/>
        <w:t>5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726B8C84" w14:textId="77777777" w:rsidR="00DF702D" w:rsidRDefault="00DF702D" w:rsidP="00DF702D">
      <w:pPr>
        <w:spacing w:after="0"/>
        <w:sectPr w:rsidR="00DF702D">
          <w:headerReference w:type="default" r:id="rId8"/>
          <w:pgSz w:w="12240" w:h="15840"/>
          <w:pgMar w:top="1660" w:right="1320" w:bottom="920" w:left="1340" w:header="1163" w:footer="726" w:gutter="0"/>
          <w:pgNumType w:start="1"/>
          <w:cols w:space="720"/>
        </w:sectPr>
      </w:pPr>
    </w:p>
    <w:p w14:paraId="0527BC51" w14:textId="77777777" w:rsidR="00DF702D" w:rsidRDefault="00DF702D" w:rsidP="00DF702D">
      <w:pPr>
        <w:spacing w:before="29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methods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6070339C" w14:textId="77777777" w:rsidR="00DF702D" w:rsidRDefault="00DF702D" w:rsidP="00DF702D">
      <w:pPr>
        <w:tabs>
          <w:tab w:val="left" w:pos="820"/>
        </w:tabs>
        <w:spacing w:before="24" w:after="0" w:line="274" w:lineRule="exact"/>
        <w:ind w:left="820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78CCC0" w14:textId="77777777" w:rsidR="00DF702D" w:rsidRDefault="00DF702D" w:rsidP="00DF702D">
      <w:pPr>
        <w:tabs>
          <w:tab w:val="left" w:pos="820"/>
        </w:tabs>
        <w:spacing w:before="21" w:after="0" w:line="274" w:lineRule="exact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r;</w:t>
      </w:r>
    </w:p>
    <w:p w14:paraId="7453BCDC" w14:textId="77777777" w:rsidR="00DF702D" w:rsidRDefault="00DF702D" w:rsidP="00DF702D">
      <w:pPr>
        <w:tabs>
          <w:tab w:val="left" w:pos="820"/>
        </w:tabs>
        <w:spacing w:after="0" w:line="237" w:lineRule="auto"/>
        <w:ind w:left="820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813F54" w14:textId="77777777" w:rsidR="00DF702D" w:rsidRDefault="00DF702D" w:rsidP="00DF702D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tual jobsi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job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6759A6" w14:textId="77777777" w:rsidR="00DF702D" w:rsidRDefault="00DF702D" w:rsidP="00DF702D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lf”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that 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 of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; or</w:t>
      </w:r>
    </w:p>
    <w:p w14:paraId="6FE710DD" w14:textId="77777777" w:rsidR="00DF702D" w:rsidRDefault="00DF702D" w:rsidP="00DF702D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that 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E7EED24" w14:textId="77777777" w:rsidR="00DF702D" w:rsidRDefault="00DF702D" w:rsidP="00DF702D">
      <w:pPr>
        <w:spacing w:before="18" w:after="0" w:line="260" w:lineRule="exact"/>
        <w:rPr>
          <w:sz w:val="26"/>
          <w:szCs w:val="26"/>
        </w:rPr>
      </w:pPr>
    </w:p>
    <w:p w14:paraId="365C457C" w14:textId="77777777" w:rsidR="00DF702D" w:rsidRDefault="00DF702D" w:rsidP="00DF702D">
      <w:pPr>
        <w:spacing w:after="0" w:line="240" w:lineRule="auto"/>
        <w:ind w:left="100" w:right="5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ENTS</w:t>
      </w:r>
    </w:p>
    <w:p w14:paraId="0CE283DC" w14:textId="77777777" w:rsidR="00DF702D" w:rsidRDefault="00DF702D" w:rsidP="00DF702D">
      <w:pPr>
        <w:spacing w:before="8" w:after="0" w:line="130" w:lineRule="exact"/>
        <w:rPr>
          <w:sz w:val="13"/>
          <w:szCs w:val="13"/>
        </w:rPr>
      </w:pPr>
    </w:p>
    <w:p w14:paraId="68E95248" w14:textId="16FEBE66" w:rsidR="00DF702D" w:rsidRDefault="00DF702D" w:rsidP="00DF702D">
      <w:pPr>
        <w:spacing w:after="0" w:line="276" w:lineRule="exact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who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3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pulation.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 to </w:t>
      </w:r>
      <w:r w:rsidR="00CB4A95" w:rsidRPr="00CB4A95">
        <w:rPr>
          <w:rFonts w:ascii="Times New Roman" w:eastAsia="Times New Roman" w:hAnsi="Times New Roman" w:cs="Times New Roman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A06794F" w14:textId="77777777" w:rsidR="00DF702D" w:rsidRDefault="00DF702D" w:rsidP="00DF702D">
      <w:pPr>
        <w:spacing w:before="16" w:after="0" w:line="260" w:lineRule="exact"/>
        <w:rPr>
          <w:sz w:val="26"/>
          <w:szCs w:val="26"/>
        </w:rPr>
      </w:pPr>
    </w:p>
    <w:p w14:paraId="4568ADC8" w14:textId="77777777" w:rsidR="00DF702D" w:rsidRDefault="00DF702D" w:rsidP="00DF702D">
      <w:pPr>
        <w:spacing w:after="0" w:line="276" w:lineRule="exact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laid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6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laid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lationship,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</w:rPr>
        <w:t>E</w:t>
      </w:r>
      <w:r>
        <w:rPr>
          <w:rFonts w:ascii="Times New Roman" w:eastAsia="Times New Roman" w:hAnsi="Times New Roman" w:cs="Times New Roman"/>
          <w:color w:val="0462C1"/>
          <w:spacing w:val="2"/>
          <w:sz w:val="24"/>
          <w:szCs w:val="24"/>
          <w:u w:val="single" w:color="0462C1"/>
        </w:rPr>
        <w:t>x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</w:rPr>
        <w:t>hib</w:t>
      </w:r>
      <w:r>
        <w:rPr>
          <w:rFonts w:ascii="Times New Roman" w:eastAsia="Times New Roman" w:hAnsi="Times New Roman" w:cs="Times New Roman"/>
          <w:color w:val="0462C1"/>
          <w:spacing w:val="1"/>
          <w:sz w:val="24"/>
          <w:szCs w:val="24"/>
          <w:u w:val="single" w:color="0462C1"/>
        </w:rPr>
        <w:t>i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</w:rPr>
        <w:t>t</w:t>
      </w:r>
      <w:r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462C1"/>
          <w:spacing w:val="-2"/>
          <w:sz w:val="24"/>
          <w:szCs w:val="24"/>
          <w:u w:val="single" w:color="0462C1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5BDFA294" w14:textId="77777777" w:rsidR="00DF702D" w:rsidRDefault="00DF702D" w:rsidP="00DF702D">
      <w:pPr>
        <w:spacing w:before="13" w:after="0" w:line="260" w:lineRule="exact"/>
        <w:rPr>
          <w:sz w:val="26"/>
          <w:szCs w:val="26"/>
        </w:rPr>
      </w:pPr>
    </w:p>
    <w:p w14:paraId="2D6CE833" w14:textId="7AB10DA9" w:rsidR="00DF702D" w:rsidRDefault="00CB4A95" w:rsidP="00507F3B">
      <w:pPr>
        <w:spacing w:after="0" w:line="240" w:lineRule="auto"/>
        <w:ind w:left="10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5">
        <w:rPr>
          <w:rFonts w:ascii="Times New Roman" w:eastAsia="Times New Roman" w:hAnsi="Times New Roman" w:cs="Times New Roman"/>
          <w:spacing w:val="1"/>
          <w:sz w:val="24"/>
          <w:szCs w:val="24"/>
        </w:rPr>
        <w:t>Central Virginia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WDB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sh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DF70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ontr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 wi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mp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rs th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 p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 to en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st 6 </w:t>
      </w:r>
      <w:r w:rsidR="00DF702D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usto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rs into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4614BD9A" w14:textId="77777777" w:rsidR="00DF702D" w:rsidRDefault="00DF702D" w:rsidP="00DF702D">
      <w:pPr>
        <w:spacing w:before="1" w:after="0" w:line="280" w:lineRule="exact"/>
        <w:rPr>
          <w:sz w:val="28"/>
          <w:szCs w:val="28"/>
        </w:rPr>
      </w:pPr>
    </w:p>
    <w:p w14:paraId="24BA84F4" w14:textId="77777777" w:rsidR="00DF702D" w:rsidRDefault="00DF702D" w:rsidP="00DF702D">
      <w:pPr>
        <w:spacing w:after="0" w:line="240" w:lineRule="auto"/>
        <w:ind w:left="100" w:right="7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ROCED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RES</w:t>
      </w:r>
    </w:p>
    <w:p w14:paraId="228B4D79" w14:textId="77777777" w:rsidR="00DF702D" w:rsidRDefault="00DF702D" w:rsidP="00DF702D">
      <w:pPr>
        <w:spacing w:before="3" w:after="0" w:line="130" w:lineRule="exact"/>
        <w:rPr>
          <w:sz w:val="13"/>
          <w:szCs w:val="13"/>
        </w:rPr>
      </w:pPr>
    </w:p>
    <w:p w14:paraId="5527E3B6" w14:textId="2D91B31A" w:rsidR="00DF702D" w:rsidRDefault="00CB4A95" w:rsidP="00DF702D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Central Virginia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 w:rsidR="00DF70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sh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F70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F70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Business Services</w:t>
      </w:r>
      <w:r w:rsidR="00DF70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 with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hnic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CT pro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ss.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ui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CT is i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plem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nted:</w:t>
      </w:r>
    </w:p>
    <w:p w14:paraId="7657A544" w14:textId="77777777" w:rsidR="00DF702D" w:rsidRDefault="00DF702D" w:rsidP="00DF702D">
      <w:pPr>
        <w:spacing w:before="9" w:after="0" w:line="130" w:lineRule="exact"/>
        <w:rPr>
          <w:sz w:val="13"/>
          <w:szCs w:val="13"/>
        </w:rPr>
      </w:pPr>
    </w:p>
    <w:p w14:paraId="1B6C0DFA" w14:textId="77777777" w:rsidR="00DF702D" w:rsidRDefault="00DF702D" w:rsidP="00DF702D">
      <w:pPr>
        <w:spacing w:before="20" w:after="0" w:line="260" w:lineRule="exact"/>
        <w:rPr>
          <w:sz w:val="26"/>
          <w:szCs w:val="26"/>
        </w:rPr>
      </w:pPr>
    </w:p>
    <w:p w14:paraId="1B60F56E" w14:textId="77777777" w:rsidR="00DF702D" w:rsidRDefault="00DF702D" w:rsidP="00DF702D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8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z w:val="16"/>
          <w:szCs w:val="16"/>
        </w:rPr>
        <w:t>E)</w:t>
      </w:r>
    </w:p>
    <w:p w14:paraId="71B44CFB" w14:textId="77777777" w:rsidR="00DF702D" w:rsidRDefault="00DF702D" w:rsidP="00DF702D">
      <w:pPr>
        <w:spacing w:after="0" w:line="185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9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§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</w:p>
    <w:p w14:paraId="2CFA3916" w14:textId="77777777" w:rsidR="00DF702D" w:rsidRDefault="00DF702D" w:rsidP="00DF702D">
      <w:pPr>
        <w:spacing w:after="0" w:line="182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10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78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</w:p>
    <w:p w14:paraId="166CDD3B" w14:textId="77777777" w:rsidR="00DF702D" w:rsidRDefault="00DF702D" w:rsidP="00DF702D">
      <w:pPr>
        <w:spacing w:after="0"/>
        <w:sectPr w:rsidR="00DF702D">
          <w:pgSz w:w="12240" w:h="15840"/>
          <w:pgMar w:top="1660" w:right="1320" w:bottom="920" w:left="1340" w:header="1163" w:footer="726" w:gutter="0"/>
          <w:cols w:space="720"/>
        </w:sectPr>
      </w:pPr>
    </w:p>
    <w:p w14:paraId="696FEAE9" w14:textId="77777777" w:rsidR="00DF702D" w:rsidRDefault="00DF702D" w:rsidP="00DF702D">
      <w:pPr>
        <w:spacing w:before="12" w:after="0" w:line="240" w:lineRule="exact"/>
        <w:rPr>
          <w:sz w:val="24"/>
          <w:szCs w:val="24"/>
        </w:rPr>
      </w:pPr>
    </w:p>
    <w:p w14:paraId="0593DB9E" w14:textId="77777777" w:rsidR="00DF702D" w:rsidRDefault="00DF702D" w:rsidP="00DF702D">
      <w:pPr>
        <w:pStyle w:val="ListParagraph"/>
        <w:widowControl w:val="0"/>
        <w:numPr>
          <w:ilvl w:val="0"/>
          <w:numId w:val="8"/>
        </w:numPr>
        <w:spacing w:before="29"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Business Outreach </w:t>
      </w:r>
    </w:p>
    <w:p w14:paraId="145CF040" w14:textId="4A3619B5" w:rsidR="00DF702D" w:rsidRDefault="00CB4A95" w:rsidP="00DF702D">
      <w:pPr>
        <w:pStyle w:val="ListParagraph"/>
        <w:spacing w:before="29" w:after="0" w:line="240" w:lineRule="auto"/>
        <w:ind w:left="460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Central Virginia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Communications Coordinator</w:t>
      </w:r>
      <w:r w:rsidR="00DF70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sh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F70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CEE">
        <w:rPr>
          <w:rFonts w:ascii="Times New Roman" w:eastAsia="Times New Roman" w:hAnsi="Times New Roman" w:cs="Times New Roman"/>
          <w:sz w:val="24"/>
          <w:szCs w:val="24"/>
        </w:rPr>
        <w:t xml:space="preserve">be responsible for coordinating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oppo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tun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nd ma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k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F70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CT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70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F70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64C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in partnership with the business services team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F70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</w:t>
      </w:r>
      <w:r w:rsidR="00DF70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sh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F70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DF70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ur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nt busin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 cont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ts and ou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w business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 support of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f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ort.</w:t>
      </w:r>
    </w:p>
    <w:p w14:paraId="4C799566" w14:textId="77777777" w:rsidR="00DF702D" w:rsidRDefault="00DF702D" w:rsidP="00DF702D">
      <w:pPr>
        <w:spacing w:before="7" w:after="0" w:line="130" w:lineRule="exact"/>
        <w:rPr>
          <w:sz w:val="13"/>
          <w:szCs w:val="13"/>
        </w:rPr>
      </w:pPr>
    </w:p>
    <w:p w14:paraId="6F655533" w14:textId="77777777" w:rsidR="00DF702D" w:rsidRDefault="00DF702D" w:rsidP="00DF702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mbent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14:paraId="1D827BFE" w14:textId="2837789B" w:rsidR="00DF702D" w:rsidRDefault="00DF702D" w:rsidP="00DF702D">
      <w:pPr>
        <w:spacing w:after="0" w:line="240" w:lineRule="auto"/>
        <w:ind w:left="46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incumb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Application prior to the start of any training.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WDB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up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nd/or inc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tention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orts.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potential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stabil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fits.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must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the </w:t>
      </w:r>
      <w:r w:rsidR="00CB4A95" w:rsidRPr="00CB4A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Workforce Development 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busin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DB797E" w14:textId="77777777" w:rsidR="00DF702D" w:rsidRDefault="00DF702D" w:rsidP="00DF702D">
      <w:pPr>
        <w:spacing w:before="7" w:after="0" w:line="130" w:lineRule="exact"/>
        <w:rPr>
          <w:sz w:val="13"/>
          <w:szCs w:val="13"/>
        </w:rPr>
      </w:pPr>
    </w:p>
    <w:p w14:paraId="4BD0B5C8" w14:textId="77777777" w:rsidR="00DF702D" w:rsidRDefault="00DF702D" w:rsidP="00DF702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and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14:paraId="20DA9FC9" w14:textId="6414E5FC" w:rsidR="00DF702D" w:rsidRDefault="00DF702D" w:rsidP="00DF702D">
      <w:pPr>
        <w:spacing w:after="0" w:line="240" w:lineRule="auto"/>
        <w:ind w:left="46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staff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14:paraId="7E30AB98" w14:textId="77777777" w:rsidR="00DF702D" w:rsidRDefault="00DF702D" w:rsidP="00DF702D">
      <w:pPr>
        <w:spacing w:after="0" w:line="240" w:lineRule="auto"/>
        <w:ind w:left="46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3F4A9" w14:textId="2C794F54" w:rsidR="00DF702D" w:rsidRDefault="00DF702D" w:rsidP="00DF702D">
      <w:pPr>
        <w:spacing w:after="0" w:line="240" w:lineRule="auto"/>
        <w:ind w:left="1180" w:right="2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>
        <w:rPr>
          <w:rFonts w:ascii="Times New Roman" w:eastAsia="Times New Roman" w:hAnsi="Times New Roman" w:cs="Times New Roman"/>
          <w:sz w:val="24"/>
          <w:szCs w:val="24"/>
        </w:rPr>
        <w:t>’s staff and at least two business services team members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if appropriate, recommend approval.  Any request for funds over $10,000.00 must also have the approval of the </w:t>
      </w:r>
      <w:r w:rsidR="00CB4A95">
        <w:rPr>
          <w:rFonts w:ascii="Times New Roman" w:eastAsia="Times New Roman" w:hAnsi="Times New Roman" w:cs="Times New Roman"/>
          <w:sz w:val="24"/>
          <w:szCs w:val="24"/>
        </w:rPr>
        <w:t>Central Region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Executive Committee.</w:t>
      </w:r>
    </w:p>
    <w:p w14:paraId="603DB668" w14:textId="2A9DEB0F" w:rsidR="00DF702D" w:rsidRDefault="00DF702D" w:rsidP="00DF702D">
      <w:pPr>
        <w:spacing w:before="2" w:after="0" w:line="276" w:lineRule="exact"/>
        <w:ind w:left="1170" w:right="2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4A95" w:rsidRPr="00CB4A95">
        <w:rPr>
          <w:rFonts w:ascii="Times New Roman" w:eastAsia="Times New Roman" w:hAnsi="Times New Roman" w:cs="Times New Roman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no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A8BAAC5" w14:textId="5C28DBF8" w:rsidR="00DF702D" w:rsidRDefault="00DF702D" w:rsidP="00DF702D">
      <w:pPr>
        <w:spacing w:after="0" w:line="276" w:lineRule="exact"/>
        <w:ind w:left="1180" w:right="2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Executive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30C21" w14:textId="77777777" w:rsidR="00DF702D" w:rsidRDefault="00DF702D" w:rsidP="00DF702D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CT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95092F" w14:textId="60536EBF" w:rsidR="00DF702D" w:rsidRDefault="00DF702D" w:rsidP="00DF702D">
      <w:pPr>
        <w:spacing w:after="0" w:line="240" w:lineRule="auto"/>
        <w:ind w:left="1170" w:right="-2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Central Virginia </w:t>
      </w:r>
      <w:r w:rsidR="00CB4A9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Business Services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4A95" w:rsidRPr="00CB4A95">
        <w:rPr>
          <w:rFonts w:ascii="Times New Roman" w:eastAsia="Times New Roman" w:hAnsi="Times New Roman" w:cs="Times New Roman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on the 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328E1695" w14:textId="6DA9A1CB" w:rsidR="00DF702D" w:rsidRDefault="00DF702D" w:rsidP="00DF702D">
      <w:pPr>
        <w:spacing w:after="0" w:line="240" w:lineRule="auto"/>
        <w:ind w:left="1180" w:right="2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1"/>
          <w:sz w:val="24"/>
          <w:szCs w:val="24"/>
        </w:rPr>
        <w:t>Central Virginia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WDB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Central Virginia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staff.</w:t>
      </w:r>
    </w:p>
    <w:p w14:paraId="1005290D" w14:textId="77777777" w:rsidR="00DF702D" w:rsidRDefault="00DF702D" w:rsidP="00DF702D">
      <w:pPr>
        <w:spacing w:before="16" w:after="0" w:line="260" w:lineRule="exact"/>
        <w:rPr>
          <w:sz w:val="26"/>
          <w:szCs w:val="26"/>
        </w:rPr>
      </w:pPr>
    </w:p>
    <w:p w14:paraId="31047FCF" w14:textId="54C791DB" w:rsidR="00DF702D" w:rsidRDefault="00DF702D" w:rsidP="00DF702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="00CB4A95" w:rsidRPr="00CB4A95">
        <w:rPr>
          <w:rFonts w:ascii="Times New Roman" w:eastAsia="Times New Roman" w:hAnsi="Times New Roman" w:cs="Times New Roman"/>
          <w:sz w:val="24"/>
          <w:szCs w:val="24"/>
          <w:u w:val="single"/>
        </w:rPr>
        <w:t>VA Career Works Lynchburg Center</w:t>
      </w:r>
      <w:r w:rsidR="00CB4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ruitm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ies</w:t>
      </w:r>
    </w:p>
    <w:p w14:paraId="14A808DC" w14:textId="561AC0FD" w:rsidR="00DF702D" w:rsidRDefault="00DF702D" w:rsidP="00DF702D">
      <w:pPr>
        <w:spacing w:after="0" w:line="240" w:lineRule="auto"/>
        <w:ind w:left="46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B4A95" w:rsidRPr="00CB4A95">
        <w:t xml:space="preserve"> </w:t>
      </w:r>
      <w:r w:rsidR="00CB4A95" w:rsidRPr="00CB4A95">
        <w:rPr>
          <w:rFonts w:ascii="Times New Roman" w:eastAsia="Times New Roman" w:hAnsi="Times New Roman" w:cs="Times New Roman"/>
          <w:sz w:val="24"/>
          <w:szCs w:val="24"/>
        </w:rPr>
        <w:t>VA Career Works Lynchburg Center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</w:t>
      </w:r>
    </w:p>
    <w:p w14:paraId="0D689F8A" w14:textId="77777777" w:rsidR="00DF702D" w:rsidRDefault="00DF702D" w:rsidP="00DF702D">
      <w:pPr>
        <w:spacing w:after="0"/>
        <w:sectPr w:rsidR="00DF702D">
          <w:pgSz w:w="12240" w:h="15840"/>
          <w:pgMar w:top="1660" w:right="1140" w:bottom="920" w:left="1340" w:header="1163" w:footer="726" w:gutter="0"/>
          <w:cols w:space="720"/>
        </w:sectPr>
      </w:pPr>
    </w:p>
    <w:p w14:paraId="01BD2CC8" w14:textId="77777777" w:rsidR="00DF702D" w:rsidRDefault="00DF702D" w:rsidP="00DF702D">
      <w:pPr>
        <w:spacing w:before="12" w:after="0" w:line="240" w:lineRule="exact"/>
        <w:rPr>
          <w:sz w:val="24"/>
          <w:szCs w:val="24"/>
        </w:rPr>
      </w:pPr>
    </w:p>
    <w:p w14:paraId="516B983F" w14:textId="2D119A8A" w:rsidR="00DF702D" w:rsidRDefault="00DF702D" w:rsidP="00DF702D">
      <w:pPr>
        <w:spacing w:before="29" w:after="0" w:line="237" w:lineRule="auto"/>
        <w:ind w:left="118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ruitm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4A95" w:rsidRPr="00CB4A95">
        <w:rPr>
          <w:rFonts w:ascii="Times New Roman" w:eastAsia="Times New Roman" w:hAnsi="Times New Roman" w:cs="Times New Roman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4CE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workforce areas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pportuni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C8D72" w14:textId="73651D1D" w:rsidR="00DF702D" w:rsidRDefault="00DF702D" w:rsidP="00DF702D">
      <w:pPr>
        <w:spacing w:after="0" w:line="240" w:lineRule="auto"/>
        <w:ind w:left="118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CB4A95" w:rsidRPr="00CB4A95">
        <w:rPr>
          <w:rFonts w:ascii="Times New Roman" w:eastAsia="Times New Roman" w:hAnsi="Times New Roman" w:cs="Times New Roman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78B0FC1" w14:textId="68B911FF" w:rsidR="00DF702D" w:rsidRDefault="00DF702D" w:rsidP="00DF702D">
      <w:pPr>
        <w:spacing w:after="0" w:line="240" w:lineRule="auto"/>
        <w:ind w:left="1180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4A95" w:rsidRPr="00CB4A95">
        <w:rPr>
          <w:rFonts w:ascii="Times New Roman" w:eastAsia="Times New Roman" w:hAnsi="Times New Roman" w:cs="Times New Roman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E82192" w14:textId="77777777" w:rsidR="00DF702D" w:rsidRDefault="00DF702D" w:rsidP="00DF702D">
      <w:pPr>
        <w:spacing w:before="16" w:after="0" w:line="260" w:lineRule="exact"/>
        <w:rPr>
          <w:sz w:val="26"/>
          <w:szCs w:val="26"/>
        </w:rPr>
      </w:pPr>
    </w:p>
    <w:p w14:paraId="705CE2A9" w14:textId="77777777" w:rsidR="00DF702D" w:rsidRDefault="00DF702D" w:rsidP="00DF702D">
      <w:pPr>
        <w:spacing w:after="0" w:line="240" w:lineRule="auto"/>
        <w:ind w:left="100" w:right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for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rs</w:t>
      </w:r>
    </w:p>
    <w:p w14:paraId="36705AB7" w14:textId="6D1BE958" w:rsidR="00DF702D" w:rsidRDefault="00DF702D" w:rsidP="00DF702D">
      <w:pPr>
        <w:spacing w:before="4" w:after="0" w:line="276" w:lineRule="exact"/>
        <w:ind w:left="4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B4A95" w:rsidRPr="00CB4A9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VAWC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shall app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B9EAA0" w14:textId="77777777" w:rsidR="00864CEE" w:rsidRDefault="00864CEE" w:rsidP="00DF702D">
      <w:pPr>
        <w:spacing w:before="4" w:after="0" w:line="276" w:lineRule="exact"/>
        <w:ind w:left="4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4F8EC" w14:textId="75AB593F" w:rsidR="00DF702D" w:rsidRDefault="00DF702D" w:rsidP="00DF702D">
      <w:pPr>
        <w:spacing w:after="0" w:line="276" w:lineRule="exact"/>
        <w:ind w:left="1180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517A8" w:rsidRPr="009517A8">
        <w:rPr>
          <w:rFonts w:ascii="Times New Roman" w:eastAsia="Times New Roman" w:hAnsi="Times New Roman" w:cs="Times New Roman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opment.</w:t>
      </w:r>
    </w:p>
    <w:p w14:paraId="49DE326D" w14:textId="004EB4D8" w:rsidR="00DF702D" w:rsidRDefault="00DF702D" w:rsidP="00DF702D">
      <w:pPr>
        <w:spacing w:after="0" w:line="276" w:lineRule="exact"/>
        <w:ind w:left="118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517A8" w:rsidRPr="009517A8">
        <w:rPr>
          <w:rFonts w:ascii="Times New Roman" w:eastAsia="Times New Roman" w:hAnsi="Times New Roman" w:cs="Times New Roman"/>
          <w:sz w:val="24"/>
          <w:szCs w:val="24"/>
        </w:rPr>
        <w:t>VA Career Works Lynchburg Center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15E61" w14:textId="1409EBB8" w:rsidR="00DF702D" w:rsidRDefault="00DF702D" w:rsidP="00DF702D">
      <w:pPr>
        <w:spacing w:after="0" w:line="273" w:lineRule="exact"/>
        <w:ind w:left="1170" w:right="-2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17A8" w:rsidRPr="009517A8">
        <w:t xml:space="preserve"> </w:t>
      </w:r>
      <w:r w:rsidR="009517A8" w:rsidRPr="009517A8">
        <w:rPr>
          <w:rFonts w:ascii="Times New Roman" w:eastAsia="Times New Roman" w:hAnsi="Times New Roman" w:cs="Times New Roman"/>
          <w:sz w:val="24"/>
          <w:szCs w:val="24"/>
        </w:rPr>
        <w:t>VA Career Works Lynchburg Center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bookmarkStart w:id="1" w:name="_Hlk49445309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(VAWC code)</w:t>
      </w:r>
      <w:bookmarkEnd w:id="1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CEA6D3" w14:textId="622F1898" w:rsidR="00DF702D" w:rsidRDefault="00DF702D" w:rsidP="00DF702D">
      <w:pPr>
        <w:spacing w:after="0" w:line="240" w:lineRule="auto"/>
        <w:ind w:left="118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(VAWC code)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517A8" w:rsidRPr="009517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 note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14:paraId="6CE2C298" w14:textId="48FCF4A8" w:rsidR="00DF702D" w:rsidRDefault="00DF702D" w:rsidP="00DF702D">
      <w:pPr>
        <w:spacing w:after="0" w:line="240" w:lineRule="auto"/>
        <w:ind w:left="1170" w:right="-2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517A8" w:rsidRPr="009517A8">
        <w:rPr>
          <w:rFonts w:ascii="Times New Roman" w:eastAsia="Times New Roman" w:hAnsi="Times New Roman" w:cs="Times New Roman"/>
          <w:sz w:val="24"/>
          <w:szCs w:val="24"/>
        </w:rPr>
        <w:t>VA Career Works Lynchburg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14:paraId="5250282B" w14:textId="4D270EA2" w:rsidR="00DF702D" w:rsidRDefault="00DF702D" w:rsidP="00DF702D">
      <w:pPr>
        <w:spacing w:after="0" w:line="240" w:lineRule="auto"/>
        <w:ind w:left="118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517A8" w:rsidRPr="009517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VA Career Works Lynchburg Center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517A8">
        <w:rPr>
          <w:rFonts w:ascii="Times New Roman" w:eastAsia="Times New Roman" w:hAnsi="Times New Roman" w:cs="Times New Roman"/>
          <w:spacing w:val="1"/>
          <w:sz w:val="24"/>
          <w:szCs w:val="24"/>
        </w:rPr>
        <w:t>Central Virginia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WDB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21E9A3" w14:textId="5DDC636C" w:rsidR="00DF702D" w:rsidRDefault="00DF702D" w:rsidP="00DF702D">
      <w:pPr>
        <w:spacing w:after="0" w:line="240" w:lineRule="auto"/>
        <w:ind w:left="118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 w:rsidR="009517A8" w:rsidRPr="009517A8">
        <w:t xml:space="preserve"> </w:t>
      </w:r>
      <w:r w:rsidR="009517A8" w:rsidRPr="009517A8">
        <w:rPr>
          <w:rFonts w:ascii="Times New Roman" w:eastAsia="Times New Roman" w:hAnsi="Times New Roman" w:cs="Times New Roman"/>
          <w:sz w:val="24"/>
          <w:szCs w:val="24"/>
        </w:rPr>
        <w:t>VA Career Works Lynchburg Center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ies/se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D0141" w14:textId="77777777" w:rsidR="00DF702D" w:rsidRDefault="00DF702D" w:rsidP="00DF702D">
      <w:pPr>
        <w:spacing w:before="1" w:after="0" w:line="280" w:lineRule="exact"/>
        <w:rPr>
          <w:sz w:val="28"/>
          <w:szCs w:val="28"/>
        </w:rPr>
      </w:pPr>
    </w:p>
    <w:p w14:paraId="25F62229" w14:textId="500418DF" w:rsidR="00DF702D" w:rsidRDefault="00DF702D" w:rsidP="00DF702D">
      <w:pPr>
        <w:spacing w:after="0" w:line="240" w:lineRule="auto"/>
        <w:ind w:left="100" w:right="7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OICING</w:t>
      </w:r>
    </w:p>
    <w:p w14:paraId="6E8948FF" w14:textId="77777777" w:rsidR="00DF702D" w:rsidRDefault="00DF702D" w:rsidP="00DF702D">
      <w:pPr>
        <w:spacing w:before="4" w:after="0" w:line="130" w:lineRule="exact"/>
        <w:rPr>
          <w:sz w:val="13"/>
          <w:szCs w:val="13"/>
        </w:rPr>
      </w:pPr>
    </w:p>
    <w:p w14:paraId="70AF2771" w14:textId="2B5257BC" w:rsidR="00DF702D" w:rsidRDefault="009517A8" w:rsidP="00864CEE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Central Virginia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WDB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sh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burse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osts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ssful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F70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umbent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orker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ng pr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gr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m.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us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sses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nifi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h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ns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ng b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sl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DF70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le.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ur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rds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 tr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plem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ntation</w:t>
      </w:r>
      <w:r w:rsidR="00DF70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ss,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rm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g prog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m.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To is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F702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nt,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 busin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DF702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invo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 to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Central Virginia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WDB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voice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h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h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rost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ng the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 who</w:t>
      </w:r>
      <w:r w:rsidR="00DF70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su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ssful</w:t>
      </w:r>
      <w:r w:rsidR="00DF702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DF70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DF70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F70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DF70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F70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si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DF70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F70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provi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r;</w:t>
      </w:r>
      <w:r w:rsidR="00DF70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F70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F70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F70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70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 who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h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F70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b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hi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F702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tain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y the</w:t>
      </w:r>
      <w:r w:rsidR="00DF70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F70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sta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te,</w:t>
      </w:r>
      <w:r w:rsidR="00DF702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w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F70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, si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DF702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ss’s</w:t>
      </w:r>
      <w:r w:rsidR="00DF702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si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DF702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ntati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Central Virginia 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WDB</w:t>
      </w:r>
      <w:r w:rsidR="00DF70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F702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ht</w:t>
      </w:r>
      <w:r w:rsidR="00DF70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F70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mod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DF702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gr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F70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F70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DF70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702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y t</w:t>
      </w:r>
      <w:r w:rsidR="00DF702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fin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invo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if</w:t>
      </w:r>
      <w:r w:rsidR="00DF70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CT</w:t>
      </w:r>
      <w:r w:rsidR="00DF70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70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DF70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mp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DF70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F702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F70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F702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F702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DF702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F70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te.</w:t>
      </w:r>
      <w:bookmarkStart w:id="2" w:name="_GoBack"/>
      <w:bookmarkEnd w:id="2"/>
    </w:p>
    <w:p w14:paraId="0A890CB2" w14:textId="77777777" w:rsidR="00DF702D" w:rsidRDefault="00DF702D" w:rsidP="00DF702D">
      <w:pPr>
        <w:spacing w:before="18" w:after="0" w:line="260" w:lineRule="exact"/>
        <w:rPr>
          <w:sz w:val="26"/>
          <w:szCs w:val="26"/>
        </w:rPr>
      </w:pPr>
    </w:p>
    <w:p w14:paraId="46B8B8D8" w14:textId="77777777" w:rsidR="00DF702D" w:rsidRDefault="00DF702D" w:rsidP="00DF702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14:paraId="37980871" w14:textId="1E3BBAF4" w:rsidR="00DF702D" w:rsidRDefault="00DF702D" w:rsidP="00DF702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462C1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462C1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462C1"/>
        </w:rPr>
        <w:t>hib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462C1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462C1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462C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462C1"/>
        </w:rPr>
        <w:t xml:space="preserve">–  CT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462C1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462C1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462C1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462C1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462C1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462C1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462C1"/>
        </w:rPr>
        <w:t>on</w:t>
      </w:r>
    </w:p>
    <w:p w14:paraId="732A8185" w14:textId="637FB6A9" w:rsidR="00696062" w:rsidRPr="00B9668A" w:rsidRDefault="00696062" w:rsidP="00DF702D">
      <w:pPr>
        <w:spacing w:before="27" w:after="0" w:line="264" w:lineRule="exact"/>
        <w:ind w:left="120" w:right="-20"/>
        <w:rPr>
          <w:rFonts w:cstheme="minorHAnsi"/>
        </w:rPr>
      </w:pPr>
    </w:p>
    <w:sectPr w:rsidR="00696062" w:rsidRPr="00B9668A" w:rsidSect="005D3E4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6A014" w14:textId="77777777" w:rsidR="00477739" w:rsidRDefault="00477739" w:rsidP="005D3E49">
      <w:pPr>
        <w:spacing w:after="0" w:line="240" w:lineRule="auto"/>
      </w:pPr>
      <w:r>
        <w:separator/>
      </w:r>
    </w:p>
  </w:endnote>
  <w:endnote w:type="continuationSeparator" w:id="0">
    <w:p w14:paraId="4986C466" w14:textId="77777777" w:rsidR="00477739" w:rsidRDefault="00477739" w:rsidP="005D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254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C25B0" w14:textId="0B2AD565" w:rsidR="005D3E49" w:rsidRDefault="005D3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6CEB617" w14:textId="77777777" w:rsidR="005D3E49" w:rsidRDefault="005D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5C45" w14:textId="77777777" w:rsidR="00477739" w:rsidRDefault="00477739" w:rsidP="005D3E49">
      <w:pPr>
        <w:spacing w:after="0" w:line="240" w:lineRule="auto"/>
      </w:pPr>
      <w:r>
        <w:separator/>
      </w:r>
    </w:p>
  </w:footnote>
  <w:footnote w:type="continuationSeparator" w:id="0">
    <w:p w14:paraId="2B525DE4" w14:textId="77777777" w:rsidR="00477739" w:rsidRDefault="00477739" w:rsidP="005D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1DBC" w14:textId="305E89FC" w:rsidR="00DF702D" w:rsidRDefault="00DF702D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31C"/>
    <w:multiLevelType w:val="hybridMultilevel"/>
    <w:tmpl w:val="3BB4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211"/>
    <w:multiLevelType w:val="hybridMultilevel"/>
    <w:tmpl w:val="AB6E3644"/>
    <w:lvl w:ilvl="0" w:tplc="6B74B44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6EA4506"/>
    <w:multiLevelType w:val="hybridMultilevel"/>
    <w:tmpl w:val="8CC60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D5F"/>
    <w:multiLevelType w:val="hybridMultilevel"/>
    <w:tmpl w:val="8064D8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180326F"/>
    <w:multiLevelType w:val="hybridMultilevel"/>
    <w:tmpl w:val="C0BC8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5AC"/>
    <w:multiLevelType w:val="hybridMultilevel"/>
    <w:tmpl w:val="5E2A0EFC"/>
    <w:lvl w:ilvl="0" w:tplc="83246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5465D"/>
    <w:multiLevelType w:val="hybridMultilevel"/>
    <w:tmpl w:val="7A1E613E"/>
    <w:lvl w:ilvl="0" w:tplc="276842F8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7A837E7"/>
    <w:multiLevelType w:val="hybridMultilevel"/>
    <w:tmpl w:val="CD7497F0"/>
    <w:lvl w:ilvl="0" w:tplc="D460F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24"/>
    <w:rsid w:val="000142EA"/>
    <w:rsid w:val="00081B47"/>
    <w:rsid w:val="000F1F76"/>
    <w:rsid w:val="0016593E"/>
    <w:rsid w:val="002320C8"/>
    <w:rsid w:val="00273CD7"/>
    <w:rsid w:val="00302BD1"/>
    <w:rsid w:val="0030481D"/>
    <w:rsid w:val="00477739"/>
    <w:rsid w:val="00507F3B"/>
    <w:rsid w:val="005D3E49"/>
    <w:rsid w:val="00696062"/>
    <w:rsid w:val="007C6053"/>
    <w:rsid w:val="00864CEE"/>
    <w:rsid w:val="008A38E7"/>
    <w:rsid w:val="009517A8"/>
    <w:rsid w:val="009B696C"/>
    <w:rsid w:val="009D67C1"/>
    <w:rsid w:val="00A13D70"/>
    <w:rsid w:val="00AB04DA"/>
    <w:rsid w:val="00AD2D9B"/>
    <w:rsid w:val="00B20CC3"/>
    <w:rsid w:val="00B86524"/>
    <w:rsid w:val="00B900DE"/>
    <w:rsid w:val="00B9668A"/>
    <w:rsid w:val="00BB44F6"/>
    <w:rsid w:val="00BE706C"/>
    <w:rsid w:val="00C015B8"/>
    <w:rsid w:val="00C06FB7"/>
    <w:rsid w:val="00CB4A95"/>
    <w:rsid w:val="00D031B1"/>
    <w:rsid w:val="00D90F53"/>
    <w:rsid w:val="00DF702D"/>
    <w:rsid w:val="00E22CE4"/>
    <w:rsid w:val="00F7174C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FF54"/>
  <w15:docId w15:val="{7E632C09-F192-413F-B1D1-EBCACCCD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49"/>
  </w:style>
  <w:style w:type="paragraph" w:styleId="Footer">
    <w:name w:val="footer"/>
    <w:basedOn w:val="Normal"/>
    <w:link w:val="FooterChar"/>
    <w:uiPriority w:val="99"/>
    <w:unhideWhenUsed/>
    <w:rsid w:val="005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49"/>
  </w:style>
  <w:style w:type="paragraph" w:styleId="ListParagraph">
    <w:name w:val="List Paragraph"/>
    <w:basedOn w:val="Normal"/>
    <w:uiPriority w:val="34"/>
    <w:qFormat/>
    <w:rsid w:val="00D90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4DA"/>
    <w:rPr>
      <w:b/>
      <w:bCs/>
      <w:sz w:val="20"/>
      <w:szCs w:val="20"/>
    </w:rPr>
  </w:style>
  <w:style w:type="paragraph" w:customStyle="1" w:styleId="msonormal0">
    <w:name w:val="msonormal"/>
    <w:basedOn w:val="Normal"/>
    <w:rsid w:val="00D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Marshall</cp:lastModifiedBy>
  <cp:revision>2</cp:revision>
  <cp:lastPrinted>2015-08-05T14:42:00Z</cp:lastPrinted>
  <dcterms:created xsi:type="dcterms:W3CDTF">2018-07-11T15:55:00Z</dcterms:created>
  <dcterms:modified xsi:type="dcterms:W3CDTF">2018-07-11T15:55:00Z</dcterms:modified>
</cp:coreProperties>
</file>